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B02" w:rsidRPr="004A3427" w:rsidRDefault="007F3B02" w:rsidP="004A3427">
      <w:pPr>
        <w:shd w:val="clear" w:color="auto" w:fill="FFFFFF"/>
        <w:spacing w:after="72" w:line="360" w:lineRule="auto"/>
        <w:jc w:val="both"/>
        <w:outlineLvl w:val="2"/>
        <w:rPr>
          <w:rFonts w:eastAsia="Times New Roman" w:cstheme="minorHAnsi"/>
          <w:b/>
          <w:bCs/>
          <w:sz w:val="32"/>
          <w:szCs w:val="32"/>
          <w:lang w:eastAsia="hu-HU"/>
        </w:rPr>
      </w:pPr>
      <w:r w:rsidRPr="004A3427">
        <w:rPr>
          <w:rFonts w:eastAsia="Times New Roman" w:cstheme="minorHAnsi"/>
          <w:b/>
          <w:bCs/>
          <w:sz w:val="32"/>
          <w:szCs w:val="32"/>
          <w:lang w:eastAsia="hu-HU"/>
        </w:rPr>
        <w:t>Képzéseinkhez kapcsolódó tájékoztató</w:t>
      </w:r>
      <w:r w:rsidR="00B70B7E">
        <w:rPr>
          <w:rFonts w:eastAsia="Times New Roman" w:cstheme="minorHAnsi"/>
          <w:b/>
          <w:bCs/>
          <w:sz w:val="32"/>
          <w:szCs w:val="32"/>
          <w:lang w:eastAsia="hu-HU"/>
        </w:rPr>
        <w:t xml:space="preserve"> 2026-2027 tanév felnőtt</w:t>
      </w:r>
    </w:p>
    <w:p w:rsidR="000850AE" w:rsidRPr="004A3427" w:rsidRDefault="000850AE" w:rsidP="004A3427">
      <w:pPr>
        <w:shd w:val="clear" w:color="auto" w:fill="FFFFFF"/>
        <w:spacing w:after="72" w:line="360" w:lineRule="auto"/>
        <w:jc w:val="both"/>
        <w:outlineLvl w:val="2"/>
        <w:rPr>
          <w:rFonts w:eastAsia="Times New Roman" w:cstheme="minorHAnsi"/>
          <w:bCs/>
          <w:sz w:val="24"/>
          <w:szCs w:val="24"/>
          <w:lang w:eastAsia="hu-HU"/>
        </w:rPr>
      </w:pPr>
    </w:p>
    <w:p w:rsidR="007F3B02" w:rsidRPr="004A3427" w:rsidRDefault="007F3B02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A 2026/2027-os tanév felnőttképzéseire a </w:t>
      </w:r>
      <w:r w:rsidR="009D3C30"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a Váci Szakképzési Centrum és a Selye János Egészségügyi Technikum honlapján júniustól folyamatosan regisztrálni </w:t>
      </w:r>
      <w:r w:rsidR="00C51422">
        <w:rPr>
          <w:rFonts w:eastAsia="Times New Roman" w:cstheme="minorHAnsi"/>
          <w:color w:val="000000"/>
          <w:sz w:val="24"/>
          <w:szCs w:val="24"/>
          <w:lang w:eastAsia="hu-HU"/>
        </w:rPr>
        <w:t>lehetett</w:t>
      </w:r>
      <w:r w:rsidR="009D3C30" w:rsidRPr="004A3427">
        <w:rPr>
          <w:rFonts w:eastAsia="Times New Roman" w:cstheme="minorHAnsi"/>
          <w:color w:val="000000"/>
          <w:sz w:val="24"/>
          <w:szCs w:val="24"/>
          <w:lang w:eastAsia="hu-HU"/>
        </w:rPr>
        <w:t>.</w:t>
      </w:r>
      <w:r w:rsidR="00C51422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A szeptemberben induló képzésekre még 2026.09.02. lehet. Ezen a napon pótbeiratkozást tartunk 14:00-17:00-ig. </w:t>
      </w:r>
    </w:p>
    <w:p w:rsidR="007F3B02" w:rsidRPr="004A3427" w:rsidRDefault="009D3C30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A képzések indítása a beiratkozás függvényében a fenntartó döntése alapján történik.</w:t>
      </w:r>
    </w:p>
    <w:p w:rsidR="007F3B02" w:rsidRPr="004A3427" w:rsidRDefault="007F3B02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Kérjük, csak akkor jelentkezzen a képzésre, ha vállalja a következőket:</w:t>
      </w:r>
    </w:p>
    <w:p w:rsidR="007F3B02" w:rsidRPr="004A3427" w:rsidRDefault="007F3B02" w:rsidP="004A3427">
      <w:pPr>
        <w:numPr>
          <w:ilvl w:val="0"/>
          <w:numId w:val="1"/>
        </w:numPr>
        <w:shd w:val="clear" w:color="auto" w:fill="FFFFFF"/>
        <w:spacing w:before="100" w:beforeAutospacing="1" w:after="144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a beiratkozáskor minden bemeneti feltételnek megfelel (személyes iratok- rendelkezésre állnak, végzettség(</w:t>
      </w:r>
      <w:proofErr w:type="spellStart"/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ek</w:t>
      </w:r>
      <w:proofErr w:type="spellEnd"/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) igazolása-érettségi/általános iskolai végzettség, foglalkozás egészségügyi alkalmasság)</w:t>
      </w:r>
    </w:p>
    <w:p w:rsidR="00AB200A" w:rsidRPr="004A3427" w:rsidRDefault="00AB200A" w:rsidP="004A3427">
      <w:pPr>
        <w:numPr>
          <w:ilvl w:val="0"/>
          <w:numId w:val="1"/>
        </w:numPr>
        <w:shd w:val="clear" w:color="auto" w:fill="FFFFFF"/>
        <w:spacing w:before="100" w:beforeAutospacing="1" w:after="144" w:line="360" w:lineRule="auto"/>
        <w:jc w:val="both"/>
        <w:rPr>
          <w:rFonts w:eastAsia="Times New Roman" w:cstheme="minorHAnsi"/>
          <w:b/>
          <w:color w:val="000000"/>
          <w:sz w:val="24"/>
          <w:szCs w:val="24"/>
          <w:u w:val="single"/>
          <w:lang w:eastAsia="hu-HU"/>
        </w:rPr>
      </w:pPr>
      <w:r w:rsidRPr="004A3427">
        <w:rPr>
          <w:rFonts w:eastAsia="Times New Roman" w:cstheme="minorHAnsi"/>
          <w:b/>
          <w:color w:val="000000"/>
          <w:sz w:val="24"/>
          <w:szCs w:val="24"/>
          <w:u w:val="single"/>
          <w:lang w:eastAsia="hu-HU"/>
        </w:rPr>
        <w:t>Pótbeiratkozás időpontja: 2026. szeptember 2. 14:00-17:00-ig.</w:t>
      </w:r>
    </w:p>
    <w:p w:rsidR="007F3B02" w:rsidRPr="004A3427" w:rsidRDefault="00AB200A" w:rsidP="004A3427">
      <w:pPr>
        <w:numPr>
          <w:ilvl w:val="0"/>
          <w:numId w:val="1"/>
        </w:numPr>
        <w:shd w:val="clear" w:color="auto" w:fill="FFFFFF"/>
        <w:spacing w:before="100" w:beforeAutospacing="1" w:after="144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a </w:t>
      </w:r>
      <w:r w:rsidR="007F3B02" w:rsidRPr="004A3427">
        <w:rPr>
          <w:rFonts w:eastAsia="Times New Roman" w:cstheme="minorHAnsi"/>
          <w:color w:val="000000"/>
          <w:sz w:val="24"/>
          <w:szCs w:val="24"/>
          <w:lang w:eastAsia="hu-HU"/>
        </w:rPr>
        <w:t>felnőttképzés esetén az</w:t>
      </w: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órarend szerinti tanítás 2026.szeptember 9.-én</w:t>
      </w:r>
      <w:r w:rsidR="00B77A86"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indul.  A tanítás </w:t>
      </w:r>
      <w:proofErr w:type="spellStart"/>
      <w:r w:rsidR="00B77A86" w:rsidRPr="004A3427">
        <w:rPr>
          <w:rFonts w:eastAsia="Times New Roman" w:cstheme="minorHAnsi"/>
          <w:color w:val="000000"/>
          <w:sz w:val="24"/>
          <w:szCs w:val="24"/>
          <w:lang w:eastAsia="hu-HU"/>
        </w:rPr>
        <w:t>délutánonként</w:t>
      </w:r>
      <w:proofErr w:type="spellEnd"/>
      <w:r w:rsidR="00C51422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(szerda, péntek)</w:t>
      </w:r>
      <w:r w:rsidR="00B77A86"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14:00-20:00 idősávban kerülnek megtartásra</w:t>
      </w:r>
      <w:r w:rsidR="00C51422">
        <w:rPr>
          <w:rFonts w:eastAsia="Times New Roman" w:cstheme="minorHAnsi"/>
          <w:color w:val="000000"/>
          <w:sz w:val="24"/>
          <w:szCs w:val="24"/>
          <w:lang w:eastAsia="hu-HU"/>
        </w:rPr>
        <w:t xml:space="preserve">, </w:t>
      </w:r>
      <w:proofErr w:type="spellStart"/>
      <w:r w:rsidR="00C51422">
        <w:rPr>
          <w:rFonts w:eastAsia="Times New Roman" w:cstheme="minorHAnsi"/>
          <w:color w:val="000000"/>
          <w:sz w:val="24"/>
          <w:szCs w:val="24"/>
          <w:lang w:eastAsia="hu-HU"/>
        </w:rPr>
        <w:t>képzésenként</w:t>
      </w:r>
      <w:proofErr w:type="spellEnd"/>
      <w:r w:rsidR="00C51422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eltérően.</w:t>
      </w:r>
      <w:r w:rsidR="00B77A86"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A szombati oktatási napokon az órák 8:00-14:00-ig kerülnek megtartásra</w:t>
      </w:r>
      <w:r w:rsidR="00C51422">
        <w:rPr>
          <w:rFonts w:eastAsia="Times New Roman" w:cstheme="minorHAnsi"/>
          <w:color w:val="000000"/>
          <w:sz w:val="24"/>
          <w:szCs w:val="24"/>
          <w:lang w:eastAsia="hu-HU"/>
        </w:rPr>
        <w:t>, főleg online oktatási formában(elmélet)</w:t>
      </w:r>
      <w:r w:rsidR="00B77A86"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Az első féléves órarendről emailben értesítést küldünk.</w:t>
      </w:r>
    </w:p>
    <w:p w:rsidR="00324628" w:rsidRPr="004A3427" w:rsidRDefault="00324628" w:rsidP="004A3427">
      <w:pPr>
        <w:numPr>
          <w:ilvl w:val="0"/>
          <w:numId w:val="1"/>
        </w:numPr>
        <w:shd w:val="clear" w:color="auto" w:fill="FFFFFF"/>
        <w:spacing w:before="100" w:beforeAutospacing="1" w:after="144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online oktatás</w:t>
      </w:r>
      <w:r w:rsidR="00B77A86"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(elmélet)</w:t>
      </w: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a </w:t>
      </w:r>
      <w:proofErr w:type="spellStart"/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teams</w:t>
      </w:r>
      <w:proofErr w:type="spellEnd"/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felületen történik</w:t>
      </w:r>
      <w:r w:rsidR="00B77A86"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. </w:t>
      </w:r>
    </w:p>
    <w:p w:rsidR="007F3B02" w:rsidRPr="004A3427" w:rsidRDefault="007F3B02" w:rsidP="004A3427">
      <w:pPr>
        <w:numPr>
          <w:ilvl w:val="0"/>
          <w:numId w:val="1"/>
        </w:numPr>
        <w:shd w:val="clear" w:color="auto" w:fill="FFFFFF"/>
        <w:spacing w:before="100" w:beforeAutospacing="1" w:after="144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az ágazati alapoktatás időszakában az oktatás a </w:t>
      </w:r>
      <w:r w:rsidR="00B77A86" w:rsidRPr="004A3427">
        <w:rPr>
          <w:rFonts w:eastAsia="Times New Roman" w:cstheme="minorHAnsi"/>
          <w:color w:val="000000"/>
          <w:sz w:val="24"/>
          <w:szCs w:val="24"/>
          <w:lang w:eastAsia="hu-HU"/>
        </w:rPr>
        <w:t>héten 3 tanítási alkalmat is jelenthet.</w:t>
      </w:r>
    </w:p>
    <w:p w:rsidR="007F3B02" w:rsidRPr="004A3427" w:rsidRDefault="007F3B02" w:rsidP="004A3427">
      <w:pPr>
        <w:numPr>
          <w:ilvl w:val="0"/>
          <w:numId w:val="1"/>
        </w:numPr>
        <w:shd w:val="clear" w:color="auto" w:fill="FFFFFF"/>
        <w:spacing w:before="100" w:beforeAutospacing="1" w:after="144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a képzés csak abban az esetben ingyenes, ha </w:t>
      </w:r>
      <w:r w:rsidRPr="004A3427">
        <w:rPr>
          <w:rFonts w:eastAsia="Times New Roman" w:cstheme="minorHAnsi"/>
          <w:b/>
          <w:color w:val="000000"/>
          <w:sz w:val="24"/>
          <w:szCs w:val="24"/>
          <w:u w:val="single"/>
          <w:lang w:eastAsia="hu-HU"/>
        </w:rPr>
        <w:t>nem</w:t>
      </w: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rendelkezik az új Szakma jegyzék szerinti két államilag finanszírozott végzettséggel (a megkezdett és be nem fejezett képzések is beletartoznak)</w:t>
      </w:r>
    </w:p>
    <w:p w:rsidR="00324628" w:rsidRPr="004A3427" w:rsidRDefault="00324628" w:rsidP="004A3427">
      <w:pPr>
        <w:numPr>
          <w:ilvl w:val="0"/>
          <w:numId w:val="1"/>
        </w:numPr>
        <w:shd w:val="clear" w:color="auto" w:fill="FFFFFF"/>
        <w:spacing w:before="100" w:beforeAutospacing="1" w:after="144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Vállalja az évközi kihelyezett gyakorlatok és a nyári időszakra eső szakmai gyakorlatok teljesítését.</w:t>
      </w:r>
    </w:p>
    <w:p w:rsidR="00383327" w:rsidRPr="00C51422" w:rsidRDefault="00383327" w:rsidP="004A3427">
      <w:pPr>
        <w:pStyle w:val="Listaszerbekezds"/>
        <w:numPr>
          <w:ilvl w:val="0"/>
          <w:numId w:val="1"/>
        </w:num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Az oktatás személyes jelenlétet igénylő oktatás keretében valósul meg, eseteként digitális oktatással kiegészítve. Képzéstől függően 3-4 heti alkalommal.</w:t>
      </w:r>
      <w:r w:rsidR="004A3427" w:rsidRPr="00C51422">
        <w:rPr>
          <w:rFonts w:eastAsia="Times New Roman" w:cstheme="minorHAnsi"/>
          <w:color w:val="000000"/>
          <w:sz w:val="24"/>
          <w:szCs w:val="24"/>
          <w:lang w:eastAsia="hu-HU"/>
        </w:rPr>
        <w:br w:type="page"/>
      </w:r>
    </w:p>
    <w:p w:rsidR="007F3B02" w:rsidRPr="004A3427" w:rsidRDefault="007F3B02" w:rsidP="004A3427">
      <w:pPr>
        <w:spacing w:line="360" w:lineRule="auto"/>
        <w:jc w:val="both"/>
        <w:rPr>
          <w:rFonts w:cstheme="minorHAnsi"/>
          <w:b/>
          <w:sz w:val="32"/>
          <w:szCs w:val="32"/>
          <w:lang w:eastAsia="hu-HU"/>
        </w:rPr>
      </w:pPr>
      <w:r w:rsidRPr="004A3427">
        <w:rPr>
          <w:rFonts w:cstheme="minorHAnsi"/>
          <w:b/>
          <w:sz w:val="32"/>
          <w:szCs w:val="32"/>
          <w:lang w:eastAsia="hu-HU"/>
        </w:rPr>
        <w:lastRenderedPageBreak/>
        <w:t>Iskolánkban elérhető szakmák felnőttképzésben 2026 szeptembertől</w:t>
      </w:r>
      <w:r w:rsidR="00383327" w:rsidRPr="004A3427">
        <w:rPr>
          <w:rFonts w:cstheme="minorHAnsi"/>
          <w:b/>
          <w:sz w:val="32"/>
          <w:szCs w:val="32"/>
          <w:lang w:eastAsia="hu-HU"/>
        </w:rPr>
        <w:t>:</w:t>
      </w:r>
    </w:p>
    <w:p w:rsidR="00F50561" w:rsidRPr="004A3427" w:rsidRDefault="00F50561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b/>
          <w:bCs/>
          <w:color w:val="000000"/>
          <w:sz w:val="24"/>
          <w:szCs w:val="24"/>
          <w:lang w:eastAsia="hu-HU"/>
        </w:rPr>
        <w:t xml:space="preserve"> </w:t>
      </w:r>
      <w:r w:rsidRPr="004A3427">
        <w:rPr>
          <w:rFonts w:eastAsia="Times New Roman" w:cstheme="minorHAnsi"/>
          <w:bCs/>
          <w:color w:val="000000"/>
          <w:sz w:val="24"/>
          <w:szCs w:val="24"/>
          <w:lang w:eastAsia="hu-HU"/>
        </w:rPr>
        <w:t xml:space="preserve">1 éves képzésben indul a </w:t>
      </w:r>
      <w:r w:rsidRPr="004A3427">
        <w:rPr>
          <w:rFonts w:eastAsia="Times New Roman" w:cstheme="minorHAnsi"/>
          <w:b/>
          <w:bCs/>
          <w:color w:val="000000"/>
          <w:sz w:val="24"/>
          <w:szCs w:val="24"/>
          <w:lang w:eastAsia="hu-HU"/>
        </w:rPr>
        <w:t>kisgyermekgondozó</w:t>
      </w:r>
      <w:r w:rsidR="00C020D6" w:rsidRPr="004A3427">
        <w:rPr>
          <w:rFonts w:eastAsia="Times New Roman" w:cstheme="minorHAnsi"/>
          <w:b/>
          <w:bCs/>
          <w:color w:val="000000"/>
          <w:sz w:val="24"/>
          <w:szCs w:val="24"/>
          <w:lang w:eastAsia="hu-HU"/>
        </w:rPr>
        <w:t>, -</w:t>
      </w:r>
      <w:r w:rsidRPr="004A3427">
        <w:rPr>
          <w:rFonts w:eastAsia="Times New Roman" w:cstheme="minorHAnsi"/>
          <w:b/>
          <w:bCs/>
          <w:color w:val="000000"/>
          <w:sz w:val="24"/>
          <w:szCs w:val="24"/>
          <w:lang w:eastAsia="hu-HU"/>
        </w:rPr>
        <w:t>nevelő</w:t>
      </w:r>
      <w:r w:rsidRPr="004A3427">
        <w:rPr>
          <w:rFonts w:eastAsia="Times New Roman" w:cstheme="minorHAnsi"/>
          <w:bCs/>
          <w:color w:val="000000"/>
          <w:sz w:val="24"/>
          <w:szCs w:val="24"/>
          <w:lang w:eastAsia="hu-HU"/>
        </w:rPr>
        <w:t xml:space="preserve"> képzés a szociális ágazaton belül.</w:t>
      </w:r>
    </w:p>
    <w:p w:rsidR="00383327" w:rsidRPr="004A3427" w:rsidRDefault="00383327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Induló egészségügyi ágazati osztály: </w:t>
      </w:r>
      <w:r w:rsidRPr="004A3427">
        <w:rPr>
          <w:rFonts w:eastAsia="Times New Roman" w:cstheme="minorHAnsi"/>
          <w:b/>
          <w:color w:val="000000"/>
          <w:sz w:val="24"/>
          <w:szCs w:val="24"/>
          <w:lang w:eastAsia="hu-HU"/>
        </w:rPr>
        <w:t>általános ápoló, mentőápoló szakmairánnyal</w:t>
      </w: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.</w:t>
      </w:r>
    </w:p>
    <w:p w:rsidR="00383327" w:rsidRPr="004A3427" w:rsidRDefault="00383327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2. évfolyamon (végzős): mentőápoló, rehabilitációs terapeuta (</w:t>
      </w:r>
      <w:proofErr w:type="spellStart"/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gyógymasszőr</w:t>
      </w:r>
      <w:proofErr w:type="spellEnd"/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)</w:t>
      </w:r>
      <w:r w:rsidR="00F50561" w:rsidRPr="004A3427">
        <w:rPr>
          <w:rFonts w:eastAsia="Times New Roman" w:cstheme="minorHAnsi"/>
          <w:color w:val="000000"/>
          <w:sz w:val="24"/>
          <w:szCs w:val="24"/>
          <w:lang w:eastAsia="hu-HU"/>
        </w:rPr>
        <w:t>. Egészségügyi végzettséggel a végzős évfolyamra a képzésekbe be lehet csatlakozni.</w:t>
      </w:r>
    </w:p>
    <w:p w:rsidR="00383327" w:rsidRDefault="00383327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Folytatódik az általános ápoló képzés 2. és 3. é</w:t>
      </w:r>
      <w:r w:rsidR="00F50561" w:rsidRPr="004A3427">
        <w:rPr>
          <w:rFonts w:eastAsia="Times New Roman" w:cstheme="minorHAnsi"/>
          <w:color w:val="000000"/>
          <w:sz w:val="24"/>
          <w:szCs w:val="24"/>
          <w:lang w:eastAsia="hu-HU"/>
        </w:rPr>
        <w:t>vfolyamon.</w:t>
      </w:r>
      <w:r w:rsidR="00B15302"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Egészségügyi végzettséggel a képzésbe beszámítással be lehet csatlakozni.</w:t>
      </w:r>
    </w:p>
    <w:p w:rsidR="00DB6C91" w:rsidRPr="004A3427" w:rsidRDefault="00DB6C91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olor w:val="000000"/>
          <w:sz w:val="24"/>
          <w:szCs w:val="24"/>
          <w:lang w:eastAsia="hu-HU"/>
        </w:rPr>
        <w:t>Tantárgyi felementési és beszámítási kérelmek elbírálása 2026. szeptember 15.</w:t>
      </w:r>
    </w:p>
    <w:p w:rsidR="000850AE" w:rsidRPr="004A3427" w:rsidRDefault="000850AE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b/>
          <w:color w:val="000000"/>
          <w:sz w:val="24"/>
          <w:szCs w:val="24"/>
          <w:lang w:eastAsia="hu-HU"/>
        </w:rPr>
        <w:t>Sajnos a</w:t>
      </w:r>
      <w:r w:rsidR="00CC56A3" w:rsidRPr="004A3427">
        <w:rPr>
          <w:rFonts w:eastAsia="Times New Roman" w:cstheme="minorHAnsi"/>
          <w:b/>
          <w:color w:val="000000"/>
          <w:sz w:val="24"/>
          <w:szCs w:val="24"/>
          <w:lang w:eastAsia="hu-HU"/>
        </w:rPr>
        <w:t>z induló rehabilitációs terapeuta, és szociális és mentálhigiéniás szakgondozó képzésünket érdeklődés hiányában nem indítjuk szeptemberben.</w:t>
      </w:r>
      <w:r w:rsidR="00CC56A3"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Ezekre a képzésekre beiratkozott tanulóink az induló képzéseinkhez tudnak csatlakozni.</w:t>
      </w:r>
    </w:p>
    <w:p w:rsidR="00383327" w:rsidRPr="004A3427" w:rsidRDefault="00383327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</w:p>
    <w:p w:rsidR="007F3B02" w:rsidRPr="004A3427" w:rsidRDefault="007F3B02" w:rsidP="004A3427">
      <w:pPr>
        <w:shd w:val="clear" w:color="auto" w:fill="FFFFFF"/>
        <w:spacing w:after="72" w:line="360" w:lineRule="auto"/>
        <w:jc w:val="both"/>
        <w:outlineLvl w:val="2"/>
        <w:rPr>
          <w:rFonts w:eastAsia="Times New Roman" w:cstheme="minorHAnsi"/>
          <w:b/>
          <w:bCs/>
          <w:sz w:val="32"/>
          <w:szCs w:val="32"/>
          <w:lang w:eastAsia="hu-HU"/>
        </w:rPr>
      </w:pPr>
      <w:r w:rsidRPr="004A3427">
        <w:rPr>
          <w:rFonts w:eastAsia="Times New Roman" w:cstheme="minorHAnsi"/>
          <w:b/>
          <w:bCs/>
          <w:sz w:val="32"/>
          <w:szCs w:val="32"/>
          <w:lang w:eastAsia="hu-HU"/>
        </w:rPr>
        <w:t>Képzések tervezett helyszínei:</w:t>
      </w:r>
    </w:p>
    <w:p w:rsidR="007F3B02" w:rsidRPr="004A3427" w:rsidRDefault="001D663A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iCs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 Váci SZC Selye János Egészségügyi Technikum </w:t>
      </w:r>
    </w:p>
    <w:p w:rsidR="00C51422" w:rsidRDefault="001D663A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2600 Vác</w:t>
      </w:r>
      <w:r w:rsidR="004A3427" w:rsidRPr="004A3427">
        <w:rPr>
          <w:rFonts w:eastAsia="Times New Roman" w:cstheme="minorHAnsi"/>
          <w:color w:val="000000"/>
          <w:sz w:val="24"/>
          <w:szCs w:val="24"/>
          <w:lang w:eastAsia="hu-HU"/>
        </w:rPr>
        <w:t>, Dr.</w:t>
      </w: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</w:t>
      </w:r>
      <w:proofErr w:type="spellStart"/>
      <w:proofErr w:type="gramStart"/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Jávorszky</w:t>
      </w:r>
      <w:proofErr w:type="spellEnd"/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</w:t>
      </w:r>
      <w:r w:rsidR="004A3427"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</w:t>
      </w:r>
      <w:r w:rsidR="00B26C34">
        <w:rPr>
          <w:rFonts w:eastAsia="Times New Roman" w:cstheme="minorHAnsi"/>
          <w:color w:val="000000"/>
          <w:sz w:val="24"/>
          <w:szCs w:val="24"/>
          <w:lang w:eastAsia="hu-HU"/>
        </w:rPr>
        <w:t>Ö</w:t>
      </w:r>
      <w:r w:rsidR="004A3427" w:rsidRPr="004A3427">
        <w:rPr>
          <w:rFonts w:eastAsia="Times New Roman" w:cstheme="minorHAnsi"/>
          <w:color w:val="000000"/>
          <w:sz w:val="24"/>
          <w:szCs w:val="24"/>
          <w:lang w:eastAsia="hu-HU"/>
        </w:rPr>
        <w:t>dön</w:t>
      </w:r>
      <w:proofErr w:type="gramEnd"/>
      <w:r w:rsidR="004A3427"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</w:t>
      </w:r>
      <w:proofErr w:type="spellStart"/>
      <w:r w:rsidR="004A3427" w:rsidRPr="004A3427">
        <w:rPr>
          <w:rFonts w:eastAsia="Times New Roman" w:cstheme="minorHAnsi"/>
          <w:color w:val="000000"/>
          <w:sz w:val="24"/>
          <w:szCs w:val="24"/>
          <w:lang w:eastAsia="hu-HU"/>
        </w:rPr>
        <w:t>stny</w:t>
      </w:r>
      <w:proofErr w:type="spellEnd"/>
      <w:r w:rsidR="004A3427" w:rsidRPr="004A3427">
        <w:rPr>
          <w:rFonts w:eastAsia="Times New Roman" w:cstheme="minorHAnsi"/>
          <w:color w:val="000000"/>
          <w:sz w:val="24"/>
          <w:szCs w:val="24"/>
          <w:lang w:eastAsia="hu-HU"/>
        </w:rPr>
        <w:t>. 2.</w:t>
      </w:r>
    </w:p>
    <w:p w:rsidR="00B26C34" w:rsidRDefault="00B26C34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olor w:val="000000"/>
          <w:sz w:val="24"/>
          <w:szCs w:val="24"/>
          <w:lang w:eastAsia="hu-HU"/>
        </w:rPr>
        <w:t>A képzéseket koordinálni egy kijelölt osztályfőnök fogja, így bármilyen kérdéssel kapcsolatban őt kell majd keresni. Az első tanítási napon minden felnőttképzésben résztvevő számára tájékoztatást fogunk tartani a képzéssel kapcsolatos fontos tudnivalókról.</w:t>
      </w:r>
    </w:p>
    <w:p w:rsidR="002126A7" w:rsidRPr="004A3427" w:rsidRDefault="002126A7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olor w:val="000000"/>
          <w:sz w:val="24"/>
          <w:szCs w:val="24"/>
          <w:lang w:eastAsia="hu-HU"/>
        </w:rPr>
        <w:t>Az induló évfolyamokon az ágazati vizsga várható időpontja 2026. december.</w:t>
      </w:r>
    </w:p>
    <w:p w:rsidR="007F3B02" w:rsidRPr="004A3427" w:rsidRDefault="007F3B02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A szakirányú oktatás lezárását követően a képzés szakmai vizsgával zárul.</w:t>
      </w:r>
    </w:p>
    <w:p w:rsidR="007F3B02" w:rsidRPr="004A3427" w:rsidRDefault="007F3B02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A felnőttképzési jogviszony képzési szerződés megkötésével jön létre. A képzés abban az esetben ingyenes, ha a jelentkező nem rendelkezik két </w:t>
      </w:r>
      <w:r w:rsidRPr="004A3427">
        <w:rPr>
          <w:rFonts w:eastAsia="Times New Roman" w:cstheme="minorHAnsi"/>
          <w:b/>
          <w:bCs/>
          <w:color w:val="000000"/>
          <w:sz w:val="24"/>
          <w:szCs w:val="24"/>
          <w:lang w:eastAsia="hu-HU"/>
        </w:rPr>
        <w:t>szakmajegyzékes</w:t>
      </w: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 xml:space="preserve"> képzés szakmai </w:t>
      </w: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lastRenderedPageBreak/>
        <w:t>bizonyítványával/oklevelével. Lásd bővebben a felnőttképzésről:</w:t>
      </w:r>
      <w:hyperlink r:id="rId5" w:tooltip="https://ikk.hu/p/felnottek-kepzesi-lehetosegei" w:history="1">
        <w:r w:rsidRPr="004A3427">
          <w:rPr>
            <w:rFonts w:eastAsia="Times New Roman" w:cstheme="minorHAnsi"/>
            <w:color w:val="1C7998"/>
            <w:sz w:val="24"/>
            <w:szCs w:val="24"/>
            <w:lang w:eastAsia="hu-HU"/>
          </w:rPr>
          <w:t> https://ikk.hu/p/felnottek-kepzesi-lehetosegei</w:t>
        </w:r>
      </w:hyperlink>
    </w:p>
    <w:p w:rsidR="007F3B02" w:rsidRPr="004A3427" w:rsidRDefault="007F3B02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A képzésekben való részvétel feltétele az egészségügyi szakmai alkalmassági vizsgálat igazolása. A szakmai alkalmassági vizsgálatot szakellátóhelyen tudják elvégeztetni, a munkahigiénés és foglalkozás-egészségügyi szerv által kijelölt szakellátóhelyek listáját az alábbi honlapon találják meg:</w:t>
      </w:r>
    </w:p>
    <w:p w:rsidR="007F3B02" w:rsidRPr="004A3427" w:rsidRDefault="00932368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hyperlink r:id="rId6" w:tooltip="https://www.nnk.gov.hu/index.php/foglalkozas-egeszsegugy/tajekoztatas/foglalkozas-egeszsegugyi-szakellatohelyek.html" w:history="1">
        <w:r w:rsidR="007F3B02" w:rsidRPr="004A3427">
          <w:rPr>
            <w:rFonts w:eastAsia="Times New Roman" w:cstheme="minorHAnsi"/>
            <w:color w:val="1C7998"/>
            <w:sz w:val="24"/>
            <w:szCs w:val="24"/>
            <w:lang w:eastAsia="hu-HU"/>
          </w:rPr>
          <w:t>https://www.nnk.gov.hu/index.php/foglalkozas-egeszsegugy/tajekoztatas/foglalkozas-egeszsegugyi-szakellatohelyek.html</w:t>
        </w:r>
      </w:hyperlink>
    </w:p>
    <w:p w:rsidR="007F3B02" w:rsidRPr="004A3427" w:rsidRDefault="007F3B02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A képzésben résztvevők a képzési forma miatt, csak </w:t>
      </w:r>
      <w:r w:rsidRPr="004A3427">
        <w:rPr>
          <w:rFonts w:eastAsia="Times New Roman" w:cstheme="minorHAnsi"/>
          <w:b/>
          <w:bCs/>
          <w:color w:val="000000"/>
          <w:sz w:val="24"/>
          <w:szCs w:val="24"/>
          <w:lang w:eastAsia="hu-HU"/>
        </w:rPr>
        <w:t>levelező diákigazolványt</w:t>
      </w: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 igényelhetnek, ez a távolsági közlekedésben biztosít kedvezményeket.</w:t>
      </w:r>
    </w:p>
    <w:p w:rsidR="007F3B02" w:rsidRPr="004A3427" w:rsidRDefault="007F3B02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A </w:t>
      </w:r>
      <w:r w:rsidRPr="004A3427">
        <w:rPr>
          <w:rFonts w:eastAsia="Times New Roman" w:cstheme="minorHAnsi"/>
          <w:b/>
          <w:bCs/>
          <w:color w:val="000000"/>
          <w:sz w:val="24"/>
          <w:szCs w:val="24"/>
          <w:lang w:eastAsia="hu-HU"/>
        </w:rPr>
        <w:t>képzés sikeres elvégzéséhez szükséges</w:t>
      </w: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 a tanulók részéről az otthoni, egyéni tananyag-feldolgozás, ismeretelsajátítás, a jelenléti órákon tanultak otthoni gyakorlása és a saját személyes eszközök, felszerelések megléte, melyekről részletes tájékoztatást kapnak a képzés megkezdésekor.</w:t>
      </w:r>
    </w:p>
    <w:p w:rsidR="007F3B02" w:rsidRPr="004A3427" w:rsidRDefault="007F3B02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Tájékoztatjuk Önöket, hogy amennyiben a szakokra nem történik meg a kellő létszámú jelentkezés, úgy az adott képzést nem áll módunkban elindítani (erről a beiratkozás napja után, a honlapon adunk tájékoztatást).</w:t>
      </w:r>
    </w:p>
    <w:p w:rsidR="007F3B02" w:rsidRDefault="007F3B02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4A3427">
        <w:rPr>
          <w:rFonts w:eastAsia="Times New Roman" w:cstheme="minorHAnsi"/>
          <w:color w:val="000000"/>
          <w:sz w:val="24"/>
          <w:szCs w:val="24"/>
          <w:lang w:eastAsia="hu-HU"/>
        </w:rPr>
        <w:t>Felhívjuk figyelmüket, hogy felelősségteljesen és körültekintően válasszák meg a saját lehetőségeiknek megfelelő képzést a jelentkezésük során, mert a felnőttképzésben szakmai oktatás folyik, mely a képzés időszakára tervezett jelenléti és online formában megvalósuló ismeretanyag feldolgozásra épül, és szakmai vizsgával zárul.</w:t>
      </w:r>
    </w:p>
    <w:p w:rsidR="00932368" w:rsidRPr="004A3427" w:rsidRDefault="00932368" w:rsidP="004A3427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olor w:val="000000"/>
          <w:sz w:val="24"/>
          <w:szCs w:val="24"/>
          <w:lang w:eastAsia="hu-HU"/>
        </w:rPr>
        <w:t>A képzésekhez kapcsolódó órarend jövő hét elejére várható, így kérem figyeljék a honlapot.</w:t>
      </w:r>
      <w:bookmarkStart w:id="0" w:name="_GoBack"/>
      <w:bookmarkEnd w:id="0"/>
    </w:p>
    <w:p w:rsidR="007F1D10" w:rsidRDefault="001D663A" w:rsidP="004A3427">
      <w:pPr>
        <w:spacing w:line="360" w:lineRule="auto"/>
        <w:jc w:val="both"/>
        <w:rPr>
          <w:rFonts w:cstheme="minorHAnsi"/>
          <w:sz w:val="24"/>
          <w:szCs w:val="24"/>
        </w:rPr>
      </w:pPr>
      <w:r w:rsidRPr="004A3427">
        <w:rPr>
          <w:rFonts w:cstheme="minorHAnsi"/>
          <w:sz w:val="24"/>
          <w:szCs w:val="24"/>
        </w:rPr>
        <w:t>Elérhetőség</w:t>
      </w:r>
      <w:r w:rsidR="00934C99">
        <w:rPr>
          <w:rFonts w:cstheme="minorHAnsi"/>
          <w:sz w:val="24"/>
          <w:szCs w:val="24"/>
        </w:rPr>
        <w:t>, ügyintézés:</w:t>
      </w:r>
    </w:p>
    <w:p w:rsidR="00934C99" w:rsidRDefault="00934C99" w:rsidP="004A3427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Iskola telefonszáma: +36 20 315 153</w:t>
      </w:r>
    </w:p>
    <w:p w:rsidR="00934C99" w:rsidRDefault="00934C99" w:rsidP="004A3427">
      <w:pPr>
        <w:spacing w:line="360" w:lineRule="auto"/>
        <w:jc w:val="both"/>
        <w:rPr>
          <w:rStyle w:val="w8qarf"/>
          <w:rFonts w:ascii="Arial" w:hAnsi="Arial" w:cs="Arial"/>
          <w:bCs/>
          <w:color w:val="1F1F1F"/>
          <w:sz w:val="21"/>
          <w:szCs w:val="21"/>
          <w:shd w:val="clear" w:color="auto" w:fill="FFFFFF"/>
        </w:rPr>
      </w:pPr>
      <w:r w:rsidRPr="007A1922">
        <w:rPr>
          <w:rStyle w:val="w8qarf"/>
          <w:rFonts w:ascii="Arial" w:hAnsi="Arial" w:cs="Arial"/>
          <w:bCs/>
          <w:color w:val="1F1F1F"/>
          <w:sz w:val="21"/>
          <w:szCs w:val="21"/>
          <w:shd w:val="clear" w:color="auto" w:fill="FFFFFF"/>
        </w:rPr>
        <w:t xml:space="preserve">Email: </w:t>
      </w:r>
      <w:hyperlink r:id="rId7" w:history="1">
        <w:r w:rsidR="007A1922" w:rsidRPr="00880AFA">
          <w:rPr>
            <w:rStyle w:val="Hiperhivatkozs"/>
            <w:rFonts w:ascii="Arial" w:hAnsi="Arial" w:cs="Arial"/>
            <w:bCs/>
            <w:sz w:val="21"/>
            <w:szCs w:val="21"/>
            <w:shd w:val="clear" w:color="auto" w:fill="FFFFFF"/>
          </w:rPr>
          <w:t>selyetitkar@selyehszki.hu</w:t>
        </w:r>
      </w:hyperlink>
      <w:r w:rsidR="007A1922">
        <w:rPr>
          <w:rStyle w:val="w8qarf"/>
          <w:rFonts w:ascii="Arial" w:hAnsi="Arial" w:cs="Arial"/>
          <w:bCs/>
          <w:color w:val="1F1F1F"/>
          <w:sz w:val="21"/>
          <w:szCs w:val="21"/>
          <w:shd w:val="clear" w:color="auto" w:fill="FFFFFF"/>
        </w:rPr>
        <w:t xml:space="preserve"> vagy </w:t>
      </w:r>
      <w:hyperlink r:id="rId8" w:history="1">
        <w:r w:rsidR="007A1922" w:rsidRPr="00880AFA">
          <w:rPr>
            <w:rStyle w:val="Hiperhivatkozs"/>
            <w:rFonts w:ascii="Arial" w:hAnsi="Arial" w:cs="Arial"/>
            <w:bCs/>
            <w:sz w:val="21"/>
            <w:szCs w:val="21"/>
            <w:shd w:val="clear" w:color="auto" w:fill="FFFFFF"/>
          </w:rPr>
          <w:t>humanszakkozep@selyehszki.hu</w:t>
        </w:r>
      </w:hyperlink>
    </w:p>
    <w:p w:rsidR="007A1922" w:rsidRDefault="007A1922" w:rsidP="004A3427">
      <w:pPr>
        <w:spacing w:line="360" w:lineRule="auto"/>
        <w:jc w:val="both"/>
        <w:rPr>
          <w:rStyle w:val="w8qarf"/>
          <w:rFonts w:ascii="Arial" w:hAnsi="Arial" w:cs="Arial"/>
          <w:bCs/>
          <w:color w:val="1F1F1F"/>
          <w:sz w:val="21"/>
          <w:szCs w:val="21"/>
          <w:shd w:val="clear" w:color="auto" w:fill="FFFFFF"/>
        </w:rPr>
      </w:pPr>
    </w:p>
    <w:sectPr w:rsidR="007A1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3095F"/>
    <w:multiLevelType w:val="multilevel"/>
    <w:tmpl w:val="6B04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90445A"/>
    <w:multiLevelType w:val="multilevel"/>
    <w:tmpl w:val="042C5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02"/>
    <w:rsid w:val="000850AE"/>
    <w:rsid w:val="001979DA"/>
    <w:rsid w:val="001D663A"/>
    <w:rsid w:val="002126A7"/>
    <w:rsid w:val="00324628"/>
    <w:rsid w:val="00383327"/>
    <w:rsid w:val="003F19B3"/>
    <w:rsid w:val="004A3427"/>
    <w:rsid w:val="007A1922"/>
    <w:rsid w:val="007F1D10"/>
    <w:rsid w:val="007F3B02"/>
    <w:rsid w:val="00932368"/>
    <w:rsid w:val="00934C99"/>
    <w:rsid w:val="009D3C30"/>
    <w:rsid w:val="00AB200A"/>
    <w:rsid w:val="00B15302"/>
    <w:rsid w:val="00B26C34"/>
    <w:rsid w:val="00B70B7E"/>
    <w:rsid w:val="00B77A86"/>
    <w:rsid w:val="00C020D6"/>
    <w:rsid w:val="00C51422"/>
    <w:rsid w:val="00CC56A3"/>
    <w:rsid w:val="00D47BFB"/>
    <w:rsid w:val="00DB6C91"/>
    <w:rsid w:val="00F5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673F"/>
  <w15:chartTrackingRefBased/>
  <w15:docId w15:val="{F7EB327B-FC86-460C-B616-B5ED14D2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83327"/>
    <w:pPr>
      <w:ind w:left="720"/>
      <w:contextualSpacing/>
    </w:pPr>
  </w:style>
  <w:style w:type="character" w:customStyle="1" w:styleId="w8qarf">
    <w:name w:val="w8qarf"/>
    <w:basedOn w:val="Bekezdsalapbettpusa"/>
    <w:rsid w:val="00934C99"/>
  </w:style>
  <w:style w:type="character" w:customStyle="1" w:styleId="lrzxr">
    <w:name w:val="lrzxr"/>
    <w:basedOn w:val="Bekezdsalapbettpusa"/>
    <w:rsid w:val="00934C99"/>
  </w:style>
  <w:style w:type="character" w:styleId="Hiperhivatkozs">
    <w:name w:val="Hyperlink"/>
    <w:basedOn w:val="Bekezdsalapbettpusa"/>
    <w:uiPriority w:val="99"/>
    <w:unhideWhenUsed/>
    <w:rsid w:val="00934C99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A1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0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szakkozep@selyehszki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lyetitkar@selyehszki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nk.gov.hu/index.php/foglalkozas-egeszsegugy/tajekoztatas/foglalkozas-egeszsegugyi-szakellatohelyek.html" TargetMode="External"/><Relationship Id="rId5" Type="http://schemas.openxmlformats.org/officeDocument/2006/relationships/hyperlink" Target="https://ikk.hu/p/felnottek-kepzesi-lehetosege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686</Words>
  <Characters>4738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Gálné Szigeti Judit Dóra</dc:creator>
  <cp:keywords/>
  <dc:description/>
  <cp:lastModifiedBy>Gálné Szigeti Judit Dóra</cp:lastModifiedBy>
  <cp:revision>22</cp:revision>
  <dcterms:created xsi:type="dcterms:W3CDTF">2026-08-23T14:54:00Z</dcterms:created>
  <dcterms:modified xsi:type="dcterms:W3CDTF">2026-09-01T13:59:00Z</dcterms:modified>
</cp:coreProperties>
</file>